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2C" w:rsidRDefault="006B7F2C" w:rsidP="006B7F2C">
      <w:pPr>
        <w:pStyle w:val="NormalWeb"/>
        <w:spacing w:before="0" w:beforeAutospacing="0" w:after="0" w:afterAutospacing="0" w:line="270" w:lineRule="atLeast"/>
        <w:rPr>
          <w:rFonts w:ascii="Georgia" w:hAnsi="Georgia"/>
          <w:color w:val="000000"/>
          <w:sz w:val="36"/>
          <w:szCs w:val="36"/>
        </w:rPr>
      </w:pPr>
      <w:r>
        <w:rPr>
          <w:noProof/>
        </w:rPr>
        <w:drawing>
          <wp:inline distT="0" distB="0" distL="0" distR="0" wp14:anchorId="5074E396" wp14:editId="2F4BC7A9">
            <wp:extent cx="5731510" cy="5619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t="18555" b="69921"/>
                    <a:stretch/>
                  </pic:blipFill>
                  <pic:spPr bwMode="auto">
                    <a:xfrm>
                      <a:off x="0" y="0"/>
                      <a:ext cx="5731510" cy="561975"/>
                    </a:xfrm>
                    <a:prstGeom prst="rect">
                      <a:avLst/>
                    </a:prstGeom>
                    <a:ln>
                      <a:noFill/>
                    </a:ln>
                    <a:extLst>
                      <a:ext uri="{53640926-AAD7-44D8-BBD7-CCE9431645EC}">
                        <a14:shadowObscured xmlns:a14="http://schemas.microsoft.com/office/drawing/2010/main"/>
                      </a:ext>
                    </a:extLst>
                  </pic:spPr>
                </pic:pic>
              </a:graphicData>
            </a:graphic>
          </wp:inline>
        </w:drawing>
      </w:r>
    </w:p>
    <w:p w:rsidR="006B7F2C" w:rsidRDefault="006B7F2C" w:rsidP="006B7F2C">
      <w:pPr>
        <w:pStyle w:val="NormalWeb"/>
        <w:spacing w:before="0" w:beforeAutospacing="0" w:after="0" w:afterAutospacing="0" w:line="270" w:lineRule="atLeast"/>
        <w:rPr>
          <w:rFonts w:ascii="Georgia" w:hAnsi="Georgia"/>
          <w:color w:val="000000"/>
          <w:sz w:val="36"/>
          <w:szCs w:val="36"/>
        </w:rPr>
      </w:pPr>
    </w:p>
    <w:p w:rsidR="006B7F2C" w:rsidRPr="006B7F2C" w:rsidRDefault="006B7F2C" w:rsidP="006B7F2C">
      <w:pPr>
        <w:pStyle w:val="NormalWeb"/>
        <w:spacing w:before="0" w:beforeAutospacing="0" w:after="0" w:afterAutospacing="0" w:line="270" w:lineRule="atLeast"/>
        <w:rPr>
          <w:rFonts w:ascii="Georgia" w:hAnsi="Georgia"/>
          <w:color w:val="2D4563"/>
          <w:sz w:val="32"/>
          <w:szCs w:val="32"/>
        </w:rPr>
      </w:pPr>
      <w:r w:rsidRPr="006B7F2C">
        <w:rPr>
          <w:sz w:val="32"/>
          <w:szCs w:val="32"/>
        </w:rPr>
        <w:br/>
      </w:r>
      <w:r w:rsidRPr="006B7F2C">
        <w:rPr>
          <w:rFonts w:ascii="Georgia" w:hAnsi="Georgia"/>
          <w:color w:val="2D4563"/>
          <w:sz w:val="32"/>
          <w:szCs w:val="32"/>
        </w:rPr>
        <w:t>Patients will suffer ‘with or without a strike’</w:t>
      </w:r>
    </w:p>
    <w:p w:rsidR="006B7F2C" w:rsidRDefault="006B7F2C" w:rsidP="006B7F2C">
      <w:pPr>
        <w:pStyle w:val="NormalWeb"/>
        <w:spacing w:before="0" w:beforeAutospacing="0" w:after="0" w:afterAutospacing="0" w:line="270" w:lineRule="atLeast"/>
        <w:rPr>
          <w:rFonts w:ascii="Georgia" w:hAnsi="Georgia"/>
          <w:color w:val="2D4563"/>
        </w:rPr>
      </w:pPr>
    </w:p>
    <w:p w:rsidR="006B7F2C" w:rsidRDefault="006B7F2C" w:rsidP="006B7F2C">
      <w:pPr>
        <w:pStyle w:val="NormalWeb"/>
        <w:spacing w:before="0" w:beforeAutospacing="0" w:after="0" w:afterAutospacing="0" w:line="270" w:lineRule="atLeast"/>
        <w:rPr>
          <w:rFonts w:ascii="Georgia" w:hAnsi="Georgia"/>
          <w:color w:val="000000"/>
          <w:sz w:val="36"/>
          <w:szCs w:val="36"/>
        </w:rPr>
      </w:pPr>
      <w:bookmarkStart w:id="0" w:name="_GoBack"/>
      <w:bookmarkEnd w:id="0"/>
    </w:p>
    <w:p w:rsidR="006B7F2C" w:rsidRDefault="006B7F2C" w:rsidP="006B7F2C">
      <w:pPr>
        <w:pStyle w:val="NormalWeb"/>
        <w:spacing w:before="0" w:beforeAutospacing="0" w:after="0" w:afterAutospacing="0" w:line="270" w:lineRule="atLeast"/>
        <w:rPr>
          <w:rFonts w:ascii="Georgia" w:hAnsi="Georgia"/>
          <w:color w:val="000000"/>
          <w:sz w:val="36"/>
          <w:szCs w:val="36"/>
        </w:rPr>
      </w:pPr>
      <w:r>
        <w:rPr>
          <w:rFonts w:ascii="Georgia" w:hAnsi="Georgia"/>
          <w:color w:val="000000"/>
          <w:sz w:val="36"/>
          <w:szCs w:val="36"/>
        </w:rPr>
        <w:t>Sir, The government has suggested that the hours between 7am and 10pm Monday to Saturday would represent “normal” working hours for junior doctors. This is perplexing, as MPs do not sit before 9.30am, have an average finish time of 7pm and sat for a total of 989 hours last year — the lowest figure since 1979.</w:t>
      </w:r>
    </w:p>
    <w:p w:rsidR="006B7F2C" w:rsidRDefault="006B7F2C" w:rsidP="006B7F2C">
      <w:pPr>
        <w:pStyle w:val="NormalWeb"/>
        <w:spacing w:before="0" w:beforeAutospacing="0" w:after="0" w:afterAutospacing="0" w:line="270" w:lineRule="atLeast"/>
        <w:rPr>
          <w:rFonts w:ascii="Georgia" w:hAnsi="Georgia"/>
          <w:color w:val="000000"/>
          <w:sz w:val="36"/>
          <w:szCs w:val="36"/>
        </w:rPr>
      </w:pPr>
    </w:p>
    <w:p w:rsidR="006B7F2C" w:rsidRDefault="006B7F2C" w:rsidP="006B7F2C">
      <w:pPr>
        <w:pStyle w:val="NormalWeb"/>
        <w:spacing w:before="0" w:beforeAutospacing="0" w:after="0" w:afterAutospacing="0" w:line="270" w:lineRule="atLeast"/>
        <w:rPr>
          <w:rFonts w:ascii="Georgia" w:hAnsi="Georgia"/>
          <w:color w:val="000000"/>
          <w:sz w:val="36"/>
          <w:szCs w:val="36"/>
        </w:rPr>
      </w:pPr>
      <w:r>
        <w:rPr>
          <w:rFonts w:ascii="Georgia" w:hAnsi="Georgia"/>
          <w:color w:val="000000"/>
          <w:sz w:val="36"/>
          <w:szCs w:val="36"/>
        </w:rPr>
        <w:t>Not only this, but they receive a meal allowance if they work beyond 7.30pm and a free taxi home if they work beyond 11pm. Parliament finishes early every Friday and has only sat four times on a Saturday since 1939. Maybe we are not all in this together.</w:t>
      </w:r>
    </w:p>
    <w:p w:rsidR="006B7F2C" w:rsidRDefault="006B7F2C" w:rsidP="006B7F2C">
      <w:pPr>
        <w:pStyle w:val="NormalWeb"/>
        <w:spacing w:before="0" w:beforeAutospacing="0" w:after="0" w:afterAutospacing="0" w:line="270" w:lineRule="atLeast"/>
        <w:rPr>
          <w:rFonts w:ascii="Georgia" w:hAnsi="Georgia"/>
          <w:b/>
          <w:bCs/>
          <w:color w:val="000000"/>
          <w:sz w:val="36"/>
          <w:szCs w:val="36"/>
        </w:rPr>
      </w:pPr>
    </w:p>
    <w:p w:rsidR="006B7F2C" w:rsidRDefault="006B7F2C" w:rsidP="006B7F2C">
      <w:pPr>
        <w:pStyle w:val="NormalWeb"/>
        <w:spacing w:before="0" w:beforeAutospacing="0" w:after="0" w:afterAutospacing="0" w:line="270" w:lineRule="atLeast"/>
        <w:rPr>
          <w:rFonts w:ascii="Georgia" w:hAnsi="Georgia"/>
          <w:color w:val="000000"/>
          <w:sz w:val="36"/>
          <w:szCs w:val="36"/>
        </w:rPr>
      </w:pPr>
      <w:r>
        <w:rPr>
          <w:rFonts w:ascii="Georgia" w:hAnsi="Georgia"/>
          <w:b/>
          <w:bCs/>
          <w:color w:val="000000"/>
          <w:sz w:val="36"/>
          <w:szCs w:val="36"/>
        </w:rPr>
        <w:t>Dr Anthony Cohn</w:t>
      </w:r>
      <w:r>
        <w:rPr>
          <w:rFonts w:ascii="Georgia" w:hAnsi="Georgia"/>
          <w:color w:val="000000"/>
          <w:sz w:val="36"/>
          <w:szCs w:val="36"/>
        </w:rPr>
        <w:br/>
        <w:t>London NW4</w:t>
      </w:r>
    </w:p>
    <w:p w:rsidR="00025F38" w:rsidRDefault="00025F38"/>
    <w:sectPr w:rsidR="00025F38" w:rsidSect="00EE1D33">
      <w:pgSz w:w="11906" w:h="16838"/>
      <w:pgMar w:top="1440" w:right="1440" w:bottom="1440" w:left="1440"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2C"/>
    <w:rsid w:val="00025F38"/>
    <w:rsid w:val="006B7F2C"/>
    <w:rsid w:val="00EE1D3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777F1-7D24-4B31-8833-5F70C797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F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Cohn</dc:creator>
  <cp:keywords/>
  <dc:description/>
  <cp:lastModifiedBy>Anthony Cohn</cp:lastModifiedBy>
  <cp:revision>1</cp:revision>
  <dcterms:created xsi:type="dcterms:W3CDTF">2015-09-29T19:56:00Z</dcterms:created>
  <dcterms:modified xsi:type="dcterms:W3CDTF">2015-09-29T20:02:00Z</dcterms:modified>
</cp:coreProperties>
</file>